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aps w:val="0"/>
          <w:sz w:val="22"/>
          <w:szCs w:val="22"/>
        </w:rPr>
        <w:alias w:val="Overskrift"/>
        <w:tag w:val="Overskrift"/>
        <w:id w:val="1369263142"/>
        <w:placeholder>
          <w:docPart w:val="44EA740BBCDB4746BA00D26D4C2B7009"/>
        </w:placeholder>
        <w:text w:multiLine="1"/>
      </w:sdtPr>
      <w:sdtEndPr/>
      <w:sdtContent>
        <w:p w:rsidR="00953123" w:rsidRPr="003B279B" w:rsidRDefault="006D6041" w:rsidP="006D6041">
          <w:pPr>
            <w:pStyle w:val="Overskrift2"/>
            <w:jc w:val="center"/>
            <w:rPr>
              <w:sz w:val="22"/>
            </w:rPr>
          </w:pPr>
          <w:r>
            <w:rPr>
              <w:sz w:val="22"/>
            </w:rPr>
            <w:t>Oppsummering av merknader til høringsforslag</w:t>
          </w:r>
          <w:r>
            <w:rPr>
              <w:sz w:val="22"/>
            </w:rPr>
            <w:br/>
            <w:t>PLAN xx Navn</w:t>
          </w:r>
        </w:p>
        <w:p w:rsidR="001068F0" w:rsidRPr="00953123" w:rsidRDefault="008C3ECB" w:rsidP="00953123"/>
      </w:sdtContent>
    </w:sdt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7364"/>
        <w:gridCol w:w="1329"/>
      </w:tblGrid>
      <w:tr w:rsidR="006D6041" w:rsidRPr="002824DA" w:rsidTr="007624ED">
        <w:trPr>
          <w:trHeight w:val="277"/>
          <w:jc w:val="center"/>
        </w:trPr>
        <w:tc>
          <w:tcPr>
            <w:tcW w:w="579" w:type="dxa"/>
            <w:shd w:val="clear" w:color="auto" w:fill="EEECE1" w:themeFill="background2"/>
          </w:tcPr>
          <w:p w:rsidR="006D6041" w:rsidRPr="002824DA" w:rsidRDefault="006D6041" w:rsidP="00864D56">
            <w:pPr>
              <w:rPr>
                <w:sz w:val="24"/>
                <w:szCs w:val="24"/>
              </w:rPr>
            </w:pPr>
            <w:r w:rsidRPr="002824DA">
              <w:rPr>
                <w:sz w:val="24"/>
                <w:szCs w:val="24"/>
              </w:rPr>
              <w:t>Nr.</w:t>
            </w:r>
          </w:p>
        </w:tc>
        <w:tc>
          <w:tcPr>
            <w:tcW w:w="7364" w:type="dxa"/>
            <w:shd w:val="clear" w:color="auto" w:fill="EEECE1" w:themeFill="background2"/>
          </w:tcPr>
          <w:p w:rsidR="006D6041" w:rsidRPr="002824DA" w:rsidRDefault="006D6041" w:rsidP="00864D56">
            <w:pPr>
              <w:rPr>
                <w:b/>
                <w:sz w:val="24"/>
                <w:szCs w:val="24"/>
              </w:rPr>
            </w:pPr>
            <w:r w:rsidRPr="002824DA">
              <w:rPr>
                <w:b/>
                <w:sz w:val="24"/>
                <w:szCs w:val="24"/>
              </w:rPr>
              <w:t>Uttalelse fra følgende:</w:t>
            </w:r>
          </w:p>
        </w:tc>
        <w:tc>
          <w:tcPr>
            <w:tcW w:w="1329" w:type="dxa"/>
            <w:shd w:val="clear" w:color="auto" w:fill="EEECE1" w:themeFill="background2"/>
          </w:tcPr>
          <w:p w:rsidR="006D6041" w:rsidRPr="002824DA" w:rsidRDefault="006D6041" w:rsidP="00864D56">
            <w:pPr>
              <w:jc w:val="center"/>
              <w:rPr>
                <w:b/>
                <w:sz w:val="24"/>
                <w:szCs w:val="24"/>
              </w:rPr>
            </w:pPr>
            <w:r w:rsidRPr="002824DA">
              <w:rPr>
                <w:b/>
                <w:sz w:val="24"/>
                <w:szCs w:val="24"/>
              </w:rPr>
              <w:t>Datert</w:t>
            </w:r>
          </w:p>
        </w:tc>
      </w:tr>
      <w:tr w:rsidR="006D6041" w:rsidRPr="002824DA" w:rsidTr="007624ED">
        <w:trPr>
          <w:trHeight w:val="277"/>
          <w:jc w:val="center"/>
        </w:trPr>
        <w:tc>
          <w:tcPr>
            <w:tcW w:w="579" w:type="dxa"/>
          </w:tcPr>
          <w:p w:rsidR="006D6041" w:rsidRPr="002824DA" w:rsidRDefault="006D6041" w:rsidP="007624ED">
            <w:pPr>
              <w:jc w:val="center"/>
              <w:rPr>
                <w:b/>
                <w:sz w:val="24"/>
                <w:szCs w:val="24"/>
              </w:rPr>
            </w:pPr>
            <w:r w:rsidRPr="002824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6D6041" w:rsidRPr="002824DA" w:rsidRDefault="006D6041" w:rsidP="00864D56">
            <w:pPr>
              <w:rPr>
                <w:sz w:val="24"/>
                <w:szCs w:val="24"/>
              </w:rPr>
            </w:pPr>
            <w:r w:rsidRPr="002824DA">
              <w:rPr>
                <w:sz w:val="24"/>
                <w:szCs w:val="24"/>
              </w:rPr>
              <w:t>Fylkesmannen i Oppland</w:t>
            </w:r>
          </w:p>
        </w:tc>
        <w:tc>
          <w:tcPr>
            <w:tcW w:w="1329" w:type="dxa"/>
          </w:tcPr>
          <w:p w:rsidR="006D6041" w:rsidRPr="002824DA" w:rsidRDefault="008C3ECB" w:rsidP="00864D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01.03.18</w:t>
            </w:r>
          </w:p>
        </w:tc>
      </w:tr>
      <w:tr w:rsidR="006D6041" w:rsidRPr="002824DA" w:rsidTr="007624ED">
        <w:trPr>
          <w:trHeight w:val="277"/>
          <w:jc w:val="center"/>
        </w:trPr>
        <w:tc>
          <w:tcPr>
            <w:tcW w:w="579" w:type="dxa"/>
          </w:tcPr>
          <w:p w:rsidR="006D6041" w:rsidRPr="002824DA" w:rsidRDefault="006D6041" w:rsidP="007624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6D6041" w:rsidRPr="002824DA" w:rsidRDefault="007624ED" w:rsidP="00864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Norges vassdrags- og energidirektorat (NVE)</w:t>
            </w:r>
          </w:p>
        </w:tc>
        <w:tc>
          <w:tcPr>
            <w:tcW w:w="1329" w:type="dxa"/>
          </w:tcPr>
          <w:p w:rsidR="006D6041" w:rsidRPr="002824DA" w:rsidRDefault="008C3ECB" w:rsidP="00864D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15.03.18</w:t>
            </w:r>
          </w:p>
        </w:tc>
      </w:tr>
      <w:tr w:rsidR="006D6041" w:rsidRPr="002824DA" w:rsidTr="007624ED">
        <w:trPr>
          <w:trHeight w:val="277"/>
          <w:jc w:val="center"/>
        </w:trPr>
        <w:tc>
          <w:tcPr>
            <w:tcW w:w="579" w:type="dxa"/>
          </w:tcPr>
          <w:p w:rsidR="006D6041" w:rsidRPr="002824DA" w:rsidRDefault="006D6041" w:rsidP="007624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64" w:type="dxa"/>
          </w:tcPr>
          <w:p w:rsidR="006D6041" w:rsidRPr="002824DA" w:rsidRDefault="007624ED" w:rsidP="00864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Statens vegvesen, region øst</w:t>
            </w:r>
          </w:p>
        </w:tc>
        <w:tc>
          <w:tcPr>
            <w:tcW w:w="1329" w:type="dxa"/>
          </w:tcPr>
          <w:p w:rsidR="006D6041" w:rsidRPr="002824DA" w:rsidRDefault="008C3ECB" w:rsidP="00864D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14.03.18</w:t>
            </w:r>
          </w:p>
        </w:tc>
      </w:tr>
      <w:tr w:rsidR="006D6041" w:rsidRPr="002824DA" w:rsidTr="007624ED">
        <w:trPr>
          <w:trHeight w:val="277"/>
          <w:jc w:val="center"/>
        </w:trPr>
        <w:tc>
          <w:tcPr>
            <w:tcW w:w="579" w:type="dxa"/>
          </w:tcPr>
          <w:p w:rsidR="006D6041" w:rsidRPr="002824DA" w:rsidRDefault="006D6041" w:rsidP="007624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64" w:type="dxa"/>
          </w:tcPr>
          <w:p w:rsidR="006D6041" w:rsidRPr="002824DA" w:rsidRDefault="007624ED" w:rsidP="00864D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BaneNOR</w:t>
            </w:r>
            <w:proofErr w:type="spellEnd"/>
            <w:r>
              <w:rPr>
                <w:sz w:val="24"/>
                <w:szCs w:val="24"/>
              </w:rPr>
              <w:t xml:space="preserve"> SF</w:t>
            </w:r>
          </w:p>
        </w:tc>
        <w:tc>
          <w:tcPr>
            <w:tcW w:w="1329" w:type="dxa"/>
          </w:tcPr>
          <w:p w:rsidR="006D6041" w:rsidRPr="002824DA" w:rsidRDefault="008C3ECB" w:rsidP="00864D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15.03.18</w:t>
            </w:r>
          </w:p>
        </w:tc>
      </w:tr>
      <w:tr w:rsidR="006D6041" w:rsidRPr="002824DA" w:rsidTr="007624ED">
        <w:trPr>
          <w:trHeight w:val="277"/>
          <w:jc w:val="center"/>
        </w:trPr>
        <w:tc>
          <w:tcPr>
            <w:tcW w:w="579" w:type="dxa"/>
          </w:tcPr>
          <w:p w:rsidR="006D6041" w:rsidRPr="002824DA" w:rsidRDefault="006D6041" w:rsidP="007624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64" w:type="dxa"/>
          </w:tcPr>
          <w:p w:rsidR="006D6041" w:rsidRPr="002824DA" w:rsidRDefault="007624ED" w:rsidP="00864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Oppland fylkeskommune</w:t>
            </w:r>
          </w:p>
        </w:tc>
        <w:tc>
          <w:tcPr>
            <w:tcW w:w="1329" w:type="dxa"/>
          </w:tcPr>
          <w:p w:rsidR="006D6041" w:rsidRPr="002824DA" w:rsidRDefault="008C3ECB" w:rsidP="00864D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13.03.18</w:t>
            </w:r>
          </w:p>
        </w:tc>
      </w:tr>
      <w:tr w:rsidR="006D6041" w:rsidRPr="002824DA" w:rsidTr="007624ED">
        <w:trPr>
          <w:trHeight w:val="277"/>
          <w:jc w:val="center"/>
        </w:trPr>
        <w:tc>
          <w:tcPr>
            <w:tcW w:w="579" w:type="dxa"/>
          </w:tcPr>
          <w:p w:rsidR="006D6041" w:rsidRPr="002824DA" w:rsidRDefault="006D6041" w:rsidP="007624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64" w:type="dxa"/>
          </w:tcPr>
          <w:p w:rsidR="006D6041" w:rsidRPr="002824DA" w:rsidRDefault="006D6041" w:rsidP="00864D5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6D6041" w:rsidRPr="002824DA" w:rsidRDefault="006D6041" w:rsidP="00864D5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D6041" w:rsidRPr="002824DA" w:rsidTr="007624ED">
        <w:trPr>
          <w:trHeight w:val="277"/>
          <w:jc w:val="center"/>
        </w:trPr>
        <w:tc>
          <w:tcPr>
            <w:tcW w:w="579" w:type="dxa"/>
          </w:tcPr>
          <w:p w:rsidR="006D6041" w:rsidRPr="002824DA" w:rsidRDefault="006D6041" w:rsidP="007624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64" w:type="dxa"/>
          </w:tcPr>
          <w:p w:rsidR="006D6041" w:rsidRPr="002824DA" w:rsidRDefault="006D6041" w:rsidP="00864D5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6D6041" w:rsidRPr="002824DA" w:rsidRDefault="006D6041" w:rsidP="00864D5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D6041" w:rsidRPr="002824DA" w:rsidTr="007624ED">
        <w:trPr>
          <w:trHeight w:val="292"/>
          <w:jc w:val="center"/>
        </w:trPr>
        <w:tc>
          <w:tcPr>
            <w:tcW w:w="579" w:type="dxa"/>
          </w:tcPr>
          <w:p w:rsidR="006D6041" w:rsidRPr="002824DA" w:rsidRDefault="006D6041" w:rsidP="007624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64" w:type="dxa"/>
          </w:tcPr>
          <w:p w:rsidR="006D6041" w:rsidRPr="002824DA" w:rsidRDefault="006D6041" w:rsidP="00864D5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6D6041" w:rsidRPr="002824DA" w:rsidRDefault="006D6041" w:rsidP="00864D5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D6041" w:rsidRPr="002824DA" w:rsidTr="007624ED">
        <w:trPr>
          <w:trHeight w:val="277"/>
          <w:jc w:val="center"/>
        </w:trPr>
        <w:tc>
          <w:tcPr>
            <w:tcW w:w="579" w:type="dxa"/>
          </w:tcPr>
          <w:p w:rsidR="006D6041" w:rsidRPr="002824DA" w:rsidRDefault="006D6041" w:rsidP="007624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64" w:type="dxa"/>
          </w:tcPr>
          <w:p w:rsidR="006D6041" w:rsidRPr="002824DA" w:rsidRDefault="006D6041" w:rsidP="00864D5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6D6041" w:rsidRPr="002824DA" w:rsidRDefault="006D6041" w:rsidP="00864D5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D6041" w:rsidRPr="002824DA" w:rsidTr="007624ED">
        <w:trPr>
          <w:trHeight w:val="277"/>
          <w:jc w:val="center"/>
        </w:trPr>
        <w:tc>
          <w:tcPr>
            <w:tcW w:w="579" w:type="dxa"/>
          </w:tcPr>
          <w:p w:rsidR="006D6041" w:rsidRPr="002824DA" w:rsidRDefault="006D6041" w:rsidP="007624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64" w:type="dxa"/>
          </w:tcPr>
          <w:p w:rsidR="006D6041" w:rsidRPr="002824DA" w:rsidRDefault="006D6041" w:rsidP="00864D5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6D6041" w:rsidRPr="002824DA" w:rsidRDefault="006D6041" w:rsidP="00864D5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D6041" w:rsidRPr="002824DA" w:rsidTr="007624ED">
        <w:trPr>
          <w:trHeight w:val="277"/>
          <w:jc w:val="center"/>
        </w:trPr>
        <w:tc>
          <w:tcPr>
            <w:tcW w:w="579" w:type="dxa"/>
          </w:tcPr>
          <w:p w:rsidR="006D6041" w:rsidRPr="002824DA" w:rsidRDefault="006D6041" w:rsidP="007624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364" w:type="dxa"/>
          </w:tcPr>
          <w:p w:rsidR="006D6041" w:rsidRPr="002824DA" w:rsidRDefault="006D6041" w:rsidP="00864D5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6D6041" w:rsidRPr="002824DA" w:rsidRDefault="006D6041" w:rsidP="00864D5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D6041" w:rsidRPr="002824DA" w:rsidTr="007624ED">
        <w:trPr>
          <w:trHeight w:val="277"/>
          <w:jc w:val="center"/>
        </w:trPr>
        <w:tc>
          <w:tcPr>
            <w:tcW w:w="579" w:type="dxa"/>
          </w:tcPr>
          <w:p w:rsidR="006D6041" w:rsidRPr="002824DA" w:rsidRDefault="006D6041" w:rsidP="007624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364" w:type="dxa"/>
          </w:tcPr>
          <w:p w:rsidR="006D6041" w:rsidRPr="002824DA" w:rsidRDefault="006D6041" w:rsidP="00864D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6D6041" w:rsidRPr="002824DA" w:rsidRDefault="006D6041" w:rsidP="007624E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D6041" w:rsidRPr="002824DA" w:rsidTr="007624ED">
        <w:trPr>
          <w:trHeight w:val="292"/>
          <w:jc w:val="center"/>
        </w:trPr>
        <w:tc>
          <w:tcPr>
            <w:tcW w:w="579" w:type="dxa"/>
          </w:tcPr>
          <w:p w:rsidR="006D6041" w:rsidRDefault="006D6041" w:rsidP="007624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364" w:type="dxa"/>
          </w:tcPr>
          <w:p w:rsidR="006D6041" w:rsidRPr="002824DA" w:rsidRDefault="006D6041" w:rsidP="00864D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6D6041" w:rsidRDefault="006D6041" w:rsidP="00864D5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FB4947" w:rsidRDefault="00FB4947" w:rsidP="00FB4947">
      <w:pPr>
        <w:rPr>
          <w:b/>
          <w:color w:val="6D6E71"/>
          <w:sz w:val="28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6D6041" w:rsidRPr="002824DA" w:rsidTr="007624ED">
        <w:trPr>
          <w:jc w:val="center"/>
        </w:trPr>
        <w:tc>
          <w:tcPr>
            <w:tcW w:w="9286" w:type="dxa"/>
          </w:tcPr>
          <w:p w:rsidR="006D6041" w:rsidRPr="006D6041" w:rsidRDefault="006D6041" w:rsidP="006D6041">
            <w:pPr>
              <w:rPr>
                <w:b/>
                <w:u w:val="single"/>
              </w:rPr>
            </w:pPr>
            <w:r w:rsidRPr="006D6041">
              <w:rPr>
                <w:b/>
                <w:u w:val="single"/>
              </w:rPr>
              <w:t>1 – Fylkesmannen i Oppland, datert 01.03.17:</w:t>
            </w:r>
          </w:p>
          <w:p w:rsidR="006D6041" w:rsidRPr="00B505EA" w:rsidRDefault="006D6041" w:rsidP="006D6041"/>
          <w:p w:rsidR="008C3ECB" w:rsidRDefault="008C3ECB" w:rsidP="006D6041">
            <w:r>
              <w:t>Et kort sammendrag av innsendt høringsuttalelse der hovedpunktene gjengis. Dersom det er fremmet innsigelse skal dette markeres på følgende måte:</w:t>
            </w:r>
          </w:p>
          <w:p w:rsidR="008C3ECB" w:rsidRDefault="008C3ECB" w:rsidP="006D6041"/>
          <w:p w:rsidR="006D6041" w:rsidRDefault="006D6041" w:rsidP="006D6041">
            <w:r>
              <w:t xml:space="preserve">Fylkesmannen fremmer </w:t>
            </w:r>
            <w:r w:rsidRPr="008C3ECB">
              <w:rPr>
                <w:b/>
              </w:rPr>
              <w:t>innsigelser</w:t>
            </w:r>
            <w:r>
              <w:t xml:space="preserve"> til planforslaget pga.:</w:t>
            </w:r>
          </w:p>
          <w:p w:rsidR="006D6041" w:rsidRDefault="006D6041" w:rsidP="006D6041">
            <w:r>
              <w:t>Mangelfull ROS-analyse</w:t>
            </w:r>
          </w:p>
          <w:p w:rsidR="006D6041" w:rsidRDefault="006D6041" w:rsidP="006D6041">
            <w:r>
              <w:t>Mangelfulle bestemmelser for å ivareta sikkerhet mot skred og flom</w:t>
            </w:r>
          </w:p>
          <w:p w:rsidR="006D6041" w:rsidRDefault="006D6041" w:rsidP="006D6041">
            <w:r>
              <w:t>Hensynet til Randselva og elvemusling er ikke tilstrekkelig sikret</w:t>
            </w:r>
          </w:p>
          <w:p w:rsidR="006D6041" w:rsidRDefault="006D6041" w:rsidP="006D6041"/>
          <w:p w:rsidR="006D6041" w:rsidRPr="00564932" w:rsidRDefault="006D6041" w:rsidP="006D6041"/>
          <w:p w:rsidR="006D6041" w:rsidRPr="006D6041" w:rsidRDefault="006D6041" w:rsidP="006D6041">
            <w:pPr>
              <w:rPr>
                <w:i/>
                <w:u w:val="single"/>
              </w:rPr>
            </w:pPr>
            <w:r w:rsidRPr="006D6041">
              <w:rPr>
                <w:i/>
                <w:u w:val="single"/>
              </w:rPr>
              <w:t>Forslagsstillers kommentar:</w:t>
            </w:r>
          </w:p>
          <w:p w:rsidR="006D6041" w:rsidRPr="00890F53" w:rsidRDefault="008C3ECB" w:rsidP="006D6041">
            <w:pPr>
              <w:rPr>
                <w:i/>
              </w:rPr>
            </w:pPr>
            <w:r>
              <w:rPr>
                <w:i/>
              </w:rPr>
              <w:t>Forslagstiller skal gjøre rede for hvordan merknaden svares ut og ivaretas i planen. Der det er behov for nærmere prosess og avklaringer skal dette synliggjøres her. Endringer synliggjøres og beskrives.</w:t>
            </w:r>
          </w:p>
          <w:p w:rsidR="006D6041" w:rsidRPr="00D21908" w:rsidRDefault="006D6041" w:rsidP="006D6041">
            <w:pPr>
              <w:rPr>
                <w:color w:val="00B0F0"/>
              </w:rPr>
            </w:pPr>
          </w:p>
          <w:p w:rsidR="006D6041" w:rsidRPr="006D6041" w:rsidRDefault="006D6041" w:rsidP="006D6041">
            <w:pPr>
              <w:rPr>
                <w:u w:val="single"/>
              </w:rPr>
            </w:pPr>
            <w:r w:rsidRPr="006D6041">
              <w:rPr>
                <w:u w:val="single"/>
              </w:rPr>
              <w:t xml:space="preserve">Rådmannens kommentar: </w:t>
            </w:r>
          </w:p>
          <w:p w:rsidR="006D6041" w:rsidRPr="002824DA" w:rsidRDefault="008C3ECB" w:rsidP="006D6041">
            <w:r>
              <w:t>Kommunen går gjennom forslagsstillers kommentarer og svarer ut om disse er tilfredsstillende. Eventuelle kommentarer som går direkte på kommunens oppfølgingsansvar svares ut her.</w:t>
            </w:r>
          </w:p>
          <w:p w:rsidR="006D6041" w:rsidRPr="002824DA" w:rsidRDefault="006D6041" w:rsidP="006D6041"/>
        </w:tc>
      </w:tr>
      <w:tr w:rsidR="006D6041" w:rsidRPr="002824DA" w:rsidTr="007624ED">
        <w:trPr>
          <w:jc w:val="center"/>
        </w:trPr>
        <w:tc>
          <w:tcPr>
            <w:tcW w:w="9286" w:type="dxa"/>
          </w:tcPr>
          <w:p w:rsidR="006D6041" w:rsidRPr="006D6041" w:rsidRDefault="006D6041" w:rsidP="006D6041">
            <w:pPr>
              <w:rPr>
                <w:b/>
                <w:u w:val="single"/>
              </w:rPr>
            </w:pPr>
            <w:r w:rsidRPr="006D6041">
              <w:rPr>
                <w:b/>
                <w:u w:val="single"/>
              </w:rPr>
              <w:t xml:space="preserve">2 – </w:t>
            </w:r>
            <w:r w:rsidR="008C3ECB">
              <w:rPr>
                <w:b/>
                <w:u w:val="single"/>
              </w:rPr>
              <w:t>Norges vassdrags- og energidirektorat (NVE)</w:t>
            </w:r>
            <w:r w:rsidRPr="006D6041">
              <w:rPr>
                <w:b/>
                <w:u w:val="single"/>
              </w:rPr>
              <w:t>, datert 15.03.17:</w:t>
            </w:r>
          </w:p>
          <w:p w:rsidR="008C3ECB" w:rsidRDefault="008C3ECB" w:rsidP="008C3ECB">
            <w:r>
              <w:t>Et kort sammendrag av innsendt høringsuttalelse der hovedpunktene gjengis. Dersom det er fremmet innsigelse skal dette markeres på følgende måte:</w:t>
            </w:r>
          </w:p>
          <w:p w:rsidR="008C3ECB" w:rsidRDefault="008C3ECB" w:rsidP="008C3ECB"/>
          <w:p w:rsidR="008C3ECB" w:rsidRDefault="008C3ECB" w:rsidP="008C3ECB">
            <w:r>
              <w:t>NVE</w:t>
            </w:r>
            <w:r>
              <w:t xml:space="preserve"> fremmer </w:t>
            </w:r>
            <w:r w:rsidRPr="008C3ECB">
              <w:rPr>
                <w:b/>
              </w:rPr>
              <w:t>innsigelser</w:t>
            </w:r>
            <w:r>
              <w:t xml:space="preserve"> til planforslaget pga.:</w:t>
            </w:r>
          </w:p>
          <w:p w:rsidR="008C3ECB" w:rsidRDefault="008C3ECB" w:rsidP="008C3ECB">
            <w:r>
              <w:t>Mangelfull ROS-analyse</w:t>
            </w:r>
          </w:p>
          <w:p w:rsidR="008C3ECB" w:rsidRDefault="008C3ECB" w:rsidP="008C3ECB">
            <w:r>
              <w:t>Mangelfulle bestemmelser for å ivareta sikkerhet mot skred og flom</w:t>
            </w:r>
          </w:p>
          <w:p w:rsidR="008C3ECB" w:rsidRDefault="008C3ECB" w:rsidP="008C3ECB">
            <w:r>
              <w:t>Hensynet til Randselva og elvemusling er ikke tilstrekkelig sikret</w:t>
            </w:r>
          </w:p>
          <w:p w:rsidR="008C3ECB" w:rsidRDefault="008C3ECB" w:rsidP="008C3ECB"/>
          <w:p w:rsidR="008C3ECB" w:rsidRPr="00564932" w:rsidRDefault="008C3ECB" w:rsidP="008C3ECB"/>
          <w:p w:rsidR="008C3ECB" w:rsidRPr="006D6041" w:rsidRDefault="008C3ECB" w:rsidP="008C3ECB">
            <w:pPr>
              <w:rPr>
                <w:i/>
                <w:u w:val="single"/>
              </w:rPr>
            </w:pPr>
            <w:r w:rsidRPr="006D6041">
              <w:rPr>
                <w:i/>
                <w:u w:val="single"/>
              </w:rPr>
              <w:t>Forslagsstillers kommentar:</w:t>
            </w:r>
          </w:p>
          <w:p w:rsidR="008C3ECB" w:rsidRPr="00890F53" w:rsidRDefault="008C3ECB" w:rsidP="008C3ECB">
            <w:pPr>
              <w:rPr>
                <w:i/>
              </w:rPr>
            </w:pPr>
            <w:r>
              <w:rPr>
                <w:i/>
              </w:rPr>
              <w:t>Forslagstiller skal gjøre rede for hvordan merknaden svares ut og ivaretas i planen. Der det er behov for nærmere prosess og avklaringer skal dette synliggjøres her. Endringer synliggjøres og beskrives.</w:t>
            </w:r>
          </w:p>
          <w:p w:rsidR="008C3ECB" w:rsidRPr="00D21908" w:rsidRDefault="008C3ECB" w:rsidP="008C3ECB">
            <w:pPr>
              <w:rPr>
                <w:color w:val="00B0F0"/>
              </w:rPr>
            </w:pPr>
          </w:p>
          <w:p w:rsidR="008C3ECB" w:rsidRPr="006D6041" w:rsidRDefault="008C3ECB" w:rsidP="008C3ECB">
            <w:pPr>
              <w:rPr>
                <w:u w:val="single"/>
              </w:rPr>
            </w:pPr>
            <w:r w:rsidRPr="006D6041">
              <w:rPr>
                <w:u w:val="single"/>
              </w:rPr>
              <w:t xml:space="preserve">Rådmannens kommentar: </w:t>
            </w:r>
          </w:p>
          <w:p w:rsidR="008C3ECB" w:rsidRPr="002824DA" w:rsidRDefault="008C3ECB" w:rsidP="008C3ECB">
            <w:r>
              <w:t>Kommunen går gjennom forslagsstillers kommentarer og svarer ut om disse er tilfredsstillende. Eventuelle kommentarer som går direkte på kommunens oppfølgingsansvar svares ut her.</w:t>
            </w:r>
          </w:p>
          <w:p w:rsidR="006D6041" w:rsidRPr="00D76FAF" w:rsidRDefault="006D6041" w:rsidP="006D6041">
            <w:r>
              <w:t>.</w:t>
            </w:r>
          </w:p>
        </w:tc>
      </w:tr>
      <w:tr w:rsidR="006D6041" w:rsidRPr="002824DA" w:rsidTr="007624ED">
        <w:trPr>
          <w:jc w:val="center"/>
        </w:trPr>
        <w:tc>
          <w:tcPr>
            <w:tcW w:w="9286" w:type="dxa"/>
          </w:tcPr>
          <w:p w:rsidR="006D6041" w:rsidRPr="002824DA" w:rsidRDefault="006D6041" w:rsidP="006D6041">
            <w:bookmarkStart w:id="0" w:name="_GoBack"/>
            <w:bookmarkEnd w:id="0"/>
          </w:p>
        </w:tc>
      </w:tr>
      <w:tr w:rsidR="006D6041" w:rsidRPr="002824DA" w:rsidTr="007624ED">
        <w:trPr>
          <w:jc w:val="center"/>
        </w:trPr>
        <w:tc>
          <w:tcPr>
            <w:tcW w:w="9286" w:type="dxa"/>
          </w:tcPr>
          <w:p w:rsidR="006D6041" w:rsidRPr="002824DA" w:rsidRDefault="006D6041" w:rsidP="006D6041"/>
        </w:tc>
      </w:tr>
      <w:tr w:rsidR="006D6041" w:rsidRPr="002824DA" w:rsidTr="007624ED">
        <w:trPr>
          <w:jc w:val="center"/>
        </w:trPr>
        <w:tc>
          <w:tcPr>
            <w:tcW w:w="9286" w:type="dxa"/>
          </w:tcPr>
          <w:p w:rsidR="006D6041" w:rsidRPr="00175D18" w:rsidRDefault="006D6041" w:rsidP="006D6041"/>
        </w:tc>
      </w:tr>
      <w:tr w:rsidR="006D6041" w:rsidRPr="002824DA" w:rsidTr="007624ED">
        <w:trPr>
          <w:jc w:val="center"/>
        </w:trPr>
        <w:tc>
          <w:tcPr>
            <w:tcW w:w="9286" w:type="dxa"/>
          </w:tcPr>
          <w:p w:rsidR="006D6041" w:rsidRPr="002824DA" w:rsidRDefault="006D6041" w:rsidP="006D6041"/>
        </w:tc>
      </w:tr>
      <w:tr w:rsidR="006D6041" w:rsidRPr="002824DA" w:rsidTr="007624ED">
        <w:trPr>
          <w:jc w:val="center"/>
        </w:trPr>
        <w:tc>
          <w:tcPr>
            <w:tcW w:w="9286" w:type="dxa"/>
          </w:tcPr>
          <w:p w:rsidR="006D6041" w:rsidRPr="002824DA" w:rsidRDefault="006D6041" w:rsidP="006D6041"/>
        </w:tc>
      </w:tr>
      <w:tr w:rsidR="006D6041" w:rsidRPr="002824DA" w:rsidTr="007624ED">
        <w:trPr>
          <w:jc w:val="center"/>
        </w:trPr>
        <w:tc>
          <w:tcPr>
            <w:tcW w:w="9286" w:type="dxa"/>
          </w:tcPr>
          <w:p w:rsidR="006D6041" w:rsidRPr="002824DA" w:rsidRDefault="006D6041" w:rsidP="006D6041"/>
        </w:tc>
      </w:tr>
      <w:tr w:rsidR="006D6041" w:rsidRPr="002824DA" w:rsidTr="007624ED">
        <w:trPr>
          <w:jc w:val="center"/>
        </w:trPr>
        <w:tc>
          <w:tcPr>
            <w:tcW w:w="9286" w:type="dxa"/>
          </w:tcPr>
          <w:p w:rsidR="006D6041" w:rsidRPr="003C06AE" w:rsidRDefault="006D6041" w:rsidP="006D6041">
            <w:pPr>
              <w:rPr>
                <w:i/>
              </w:rPr>
            </w:pPr>
          </w:p>
        </w:tc>
      </w:tr>
      <w:tr w:rsidR="006D6041" w:rsidRPr="002824DA" w:rsidTr="007624ED">
        <w:trPr>
          <w:jc w:val="center"/>
        </w:trPr>
        <w:tc>
          <w:tcPr>
            <w:tcW w:w="9286" w:type="dxa"/>
          </w:tcPr>
          <w:p w:rsidR="006D6041" w:rsidRPr="002824DA" w:rsidRDefault="006D6041" w:rsidP="006D6041"/>
        </w:tc>
      </w:tr>
      <w:tr w:rsidR="006D6041" w:rsidRPr="002824DA" w:rsidTr="007624ED">
        <w:trPr>
          <w:jc w:val="center"/>
        </w:trPr>
        <w:tc>
          <w:tcPr>
            <w:tcW w:w="9286" w:type="dxa"/>
          </w:tcPr>
          <w:p w:rsidR="006D6041" w:rsidRPr="002824DA" w:rsidRDefault="006D6041" w:rsidP="006D6041"/>
        </w:tc>
      </w:tr>
      <w:tr w:rsidR="006D6041" w:rsidRPr="002824DA" w:rsidTr="007624ED">
        <w:trPr>
          <w:jc w:val="center"/>
        </w:trPr>
        <w:tc>
          <w:tcPr>
            <w:tcW w:w="9286" w:type="dxa"/>
          </w:tcPr>
          <w:p w:rsidR="006D6041" w:rsidRPr="002824DA" w:rsidRDefault="006D6041" w:rsidP="006D6041"/>
        </w:tc>
      </w:tr>
      <w:tr w:rsidR="006D6041" w:rsidRPr="002824DA" w:rsidTr="007624ED">
        <w:trPr>
          <w:jc w:val="center"/>
        </w:trPr>
        <w:tc>
          <w:tcPr>
            <w:tcW w:w="9286" w:type="dxa"/>
          </w:tcPr>
          <w:p w:rsidR="006D6041" w:rsidRPr="0059214B" w:rsidRDefault="006D6041" w:rsidP="006D6041"/>
        </w:tc>
      </w:tr>
    </w:tbl>
    <w:p w:rsidR="006D6041" w:rsidRPr="009807E3" w:rsidRDefault="006D6041" w:rsidP="00FB4947">
      <w:pPr>
        <w:rPr>
          <w:i/>
        </w:rPr>
      </w:pPr>
    </w:p>
    <w:sectPr w:rsidR="006D6041" w:rsidRPr="009807E3" w:rsidSect="009807E3">
      <w:headerReference w:type="default" r:id="rId10"/>
      <w:footerReference w:type="default" r:id="rId11"/>
      <w:pgSz w:w="11906" w:h="16838" w:code="9"/>
      <w:pgMar w:top="2268" w:right="907" w:bottom="1701" w:left="907" w:header="709" w:footer="709" w:gutter="0"/>
      <w:cols w:space="1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47" w:rsidRDefault="00FB4947" w:rsidP="00FB7F55">
      <w:pPr>
        <w:spacing w:line="240" w:lineRule="auto"/>
      </w:pPr>
      <w:r>
        <w:separator/>
      </w:r>
    </w:p>
  </w:endnote>
  <w:endnote w:type="continuationSeparator" w:id="0">
    <w:p w:rsidR="00FB4947" w:rsidRDefault="00FB4947" w:rsidP="00FB7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3E" w:rsidRDefault="006E153E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700224" behindDoc="1" locked="0" layoutInCell="1" allowOverlap="1" wp14:anchorId="27B6F6E4" wp14:editId="312A6045">
          <wp:simplePos x="0" y="0"/>
          <wp:positionH relativeFrom="page">
            <wp:posOffset>0</wp:posOffset>
          </wp:positionH>
          <wp:positionV relativeFrom="page">
            <wp:posOffset>9410065</wp:posOffset>
          </wp:positionV>
          <wp:extent cx="7564581" cy="12825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bunn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81" cy="1282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761B" w:rsidRDefault="00F6761B" w:rsidP="008114A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47" w:rsidRDefault="00FB4947" w:rsidP="00FB7F55">
      <w:pPr>
        <w:spacing w:line="240" w:lineRule="auto"/>
      </w:pPr>
      <w:r>
        <w:separator/>
      </w:r>
    </w:p>
  </w:footnote>
  <w:footnote w:type="continuationSeparator" w:id="0">
    <w:p w:rsidR="00FB4947" w:rsidRDefault="00FB4947" w:rsidP="00FB7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1B" w:rsidRDefault="00F6761B" w:rsidP="00FB4947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05FCC3B4" wp14:editId="4CEC7E52">
          <wp:simplePos x="0" y="0"/>
          <wp:positionH relativeFrom="page">
            <wp:posOffset>575945</wp:posOffset>
          </wp:positionH>
          <wp:positionV relativeFrom="page">
            <wp:posOffset>504190</wp:posOffset>
          </wp:positionV>
          <wp:extent cx="1940400" cy="756000"/>
          <wp:effectExtent l="0" t="0" r="3175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r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3098">
      <w:t xml:space="preserve">Mal sist revidert </w:t>
    </w:r>
    <w:proofErr w:type="gramStart"/>
    <w:r w:rsidR="00593098">
      <w:t>11</w:t>
    </w:r>
    <w:r w:rsidR="00FB4947">
      <w:t>.01.2017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3BD"/>
    <w:multiLevelType w:val="hybridMultilevel"/>
    <w:tmpl w:val="40F448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50B25"/>
    <w:multiLevelType w:val="hybridMultilevel"/>
    <w:tmpl w:val="857C76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C5D8B"/>
    <w:multiLevelType w:val="hybridMultilevel"/>
    <w:tmpl w:val="9FD089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774BA"/>
    <w:multiLevelType w:val="hybridMultilevel"/>
    <w:tmpl w:val="BB88CD80"/>
    <w:lvl w:ilvl="0" w:tplc="7952D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24924"/>
    <w:multiLevelType w:val="hybridMultilevel"/>
    <w:tmpl w:val="7E0AB0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F7C28"/>
    <w:multiLevelType w:val="hybridMultilevel"/>
    <w:tmpl w:val="63CE414E"/>
    <w:lvl w:ilvl="0" w:tplc="D7C09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94E37"/>
    <w:multiLevelType w:val="hybridMultilevel"/>
    <w:tmpl w:val="AA4CD442"/>
    <w:lvl w:ilvl="0" w:tplc="A1165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53997"/>
    <w:multiLevelType w:val="hybridMultilevel"/>
    <w:tmpl w:val="3DBA5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33BC1"/>
    <w:multiLevelType w:val="hybridMultilevel"/>
    <w:tmpl w:val="3F1C8D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62D9E"/>
    <w:multiLevelType w:val="hybridMultilevel"/>
    <w:tmpl w:val="99668336"/>
    <w:lvl w:ilvl="0" w:tplc="6D6EB7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24F8D"/>
    <w:multiLevelType w:val="hybridMultilevel"/>
    <w:tmpl w:val="33DAC3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71260"/>
    <w:multiLevelType w:val="hybridMultilevel"/>
    <w:tmpl w:val="46C2CD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362F5"/>
    <w:multiLevelType w:val="hybridMultilevel"/>
    <w:tmpl w:val="168EAF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3"/>
  </w:num>
  <w:num w:numId="6">
    <w:abstractNumId w:val="7"/>
  </w:num>
  <w:num w:numId="7">
    <w:abstractNumId w:val="12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47"/>
    <w:rsid w:val="00046C90"/>
    <w:rsid w:val="00050641"/>
    <w:rsid w:val="000B6A0E"/>
    <w:rsid w:val="000D2534"/>
    <w:rsid w:val="001068F0"/>
    <w:rsid w:val="001371DF"/>
    <w:rsid w:val="00142A4D"/>
    <w:rsid w:val="001C2309"/>
    <w:rsid w:val="001E6B75"/>
    <w:rsid w:val="001F21A2"/>
    <w:rsid w:val="002D4F6B"/>
    <w:rsid w:val="002D605C"/>
    <w:rsid w:val="002E3508"/>
    <w:rsid w:val="002E5B7E"/>
    <w:rsid w:val="002E783C"/>
    <w:rsid w:val="003B279B"/>
    <w:rsid w:val="003B4112"/>
    <w:rsid w:val="003D2CE0"/>
    <w:rsid w:val="003F0F60"/>
    <w:rsid w:val="00445A12"/>
    <w:rsid w:val="00593098"/>
    <w:rsid w:val="0059621B"/>
    <w:rsid w:val="006D6041"/>
    <w:rsid w:val="006E153E"/>
    <w:rsid w:val="006E65FE"/>
    <w:rsid w:val="007624ED"/>
    <w:rsid w:val="0077391E"/>
    <w:rsid w:val="007B6F5B"/>
    <w:rsid w:val="008114A9"/>
    <w:rsid w:val="008244D4"/>
    <w:rsid w:val="008775AA"/>
    <w:rsid w:val="008C3ECB"/>
    <w:rsid w:val="009010F8"/>
    <w:rsid w:val="00953123"/>
    <w:rsid w:val="009807E3"/>
    <w:rsid w:val="009D6E2F"/>
    <w:rsid w:val="00AD707F"/>
    <w:rsid w:val="00B67036"/>
    <w:rsid w:val="00C11EAF"/>
    <w:rsid w:val="00C616C3"/>
    <w:rsid w:val="00C963B8"/>
    <w:rsid w:val="00CD35C4"/>
    <w:rsid w:val="00CF799E"/>
    <w:rsid w:val="00D20356"/>
    <w:rsid w:val="00D8219A"/>
    <w:rsid w:val="00EA6709"/>
    <w:rsid w:val="00F6761B"/>
    <w:rsid w:val="00F9360C"/>
    <w:rsid w:val="00FB4947"/>
    <w:rsid w:val="00FB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F0"/>
    <w:pPr>
      <w:spacing w:after="0"/>
    </w:pPr>
    <w:rPr>
      <w:sz w:val="20"/>
    </w:rPr>
  </w:style>
  <w:style w:type="paragraph" w:styleId="Overskrift1">
    <w:name w:val="heading 1"/>
    <w:basedOn w:val="Normal"/>
    <w:next w:val="Ingress"/>
    <w:link w:val="Overskrift1Tegn"/>
    <w:uiPriority w:val="9"/>
    <w:qFormat/>
    <w:rsid w:val="0077391E"/>
    <w:pPr>
      <w:keepNext/>
      <w:keepLines/>
      <w:spacing w:after="460"/>
      <w:outlineLvl w:val="0"/>
    </w:pPr>
    <w:rPr>
      <w:rFonts w:asciiTheme="majorHAnsi" w:eastAsiaTheme="majorEastAsia" w:hAnsiTheme="majorHAnsi" w:cstheme="majorBidi"/>
      <w:bCs/>
      <w:color w:val="6D6E71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6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rsid w:val="0059621B"/>
  </w:style>
  <w:style w:type="paragraph" w:styleId="Hilsen">
    <w:name w:val="Closing"/>
    <w:basedOn w:val="Konvoluttadresse"/>
    <w:link w:val="HilsenTegn"/>
    <w:uiPriority w:val="99"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rsid w:val="0059621B"/>
  </w:style>
  <w:style w:type="paragraph" w:styleId="Brdtekst">
    <w:name w:val="Body Text"/>
    <w:basedOn w:val="Normal"/>
    <w:link w:val="BrdtekstTegn"/>
    <w:uiPriority w:val="99"/>
    <w:rsid w:val="0059621B"/>
  </w:style>
  <w:style w:type="character" w:customStyle="1" w:styleId="BrdtekstTegn">
    <w:name w:val="Brødtekst Tegn"/>
    <w:basedOn w:val="Standardskriftforavsnitt"/>
    <w:link w:val="Brdtekst"/>
    <w:uiPriority w:val="99"/>
    <w:rsid w:val="0059621B"/>
  </w:style>
  <w:style w:type="paragraph" w:styleId="Tittel">
    <w:name w:val="Title"/>
    <w:basedOn w:val="Normal"/>
    <w:next w:val="Normal"/>
    <w:link w:val="TittelTegn"/>
    <w:uiPriority w:val="10"/>
    <w:qFormat/>
    <w:rsid w:val="001068F0"/>
    <w:pPr>
      <w:spacing w:after="10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D6E71"/>
      <w:spacing w:val="5"/>
      <w:kern w:val="28"/>
      <w:sz w:val="6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068F0"/>
    <w:rPr>
      <w:rFonts w:asciiTheme="majorHAnsi" w:eastAsiaTheme="majorEastAsia" w:hAnsiTheme="majorHAnsi" w:cstheme="majorBidi"/>
      <w:caps/>
      <w:color w:val="6D6E71"/>
      <w:spacing w:val="5"/>
      <w:kern w:val="28"/>
      <w:sz w:val="68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B7F55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6D6E71"/>
      <w:spacing w:val="15"/>
      <w:sz w:val="4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B7F55"/>
    <w:rPr>
      <w:rFonts w:asciiTheme="majorHAnsi" w:eastAsiaTheme="majorEastAsia" w:hAnsiTheme="majorHAnsi" w:cstheme="majorBidi"/>
      <w:iCs/>
      <w:color w:val="6D6E71"/>
      <w:spacing w:val="15"/>
      <w:sz w:val="48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7391E"/>
    <w:rPr>
      <w:rFonts w:asciiTheme="majorHAnsi" w:eastAsiaTheme="majorEastAsia" w:hAnsiTheme="majorHAnsi" w:cstheme="majorBidi"/>
      <w:bCs/>
      <w:color w:val="6D6E71"/>
      <w:sz w:val="4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068F0"/>
    <w:rPr>
      <w:rFonts w:asciiTheme="majorHAnsi" w:eastAsiaTheme="majorEastAsia" w:hAnsiTheme="majorHAnsi" w:cstheme="majorBidi"/>
      <w:b/>
      <w:bCs/>
      <w:caps/>
      <w:sz w:val="20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FB7F55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7F55"/>
  </w:style>
  <w:style w:type="paragraph" w:styleId="Bunntekst">
    <w:name w:val="footer"/>
    <w:basedOn w:val="Normal"/>
    <w:link w:val="BunntekstTegn"/>
    <w:uiPriority w:val="99"/>
    <w:unhideWhenUsed/>
    <w:rsid w:val="00FB7F55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7F55"/>
  </w:style>
  <w:style w:type="paragraph" w:styleId="Bobletekst">
    <w:name w:val="Balloon Text"/>
    <w:basedOn w:val="Normal"/>
    <w:link w:val="BobletekstTegn"/>
    <w:uiPriority w:val="99"/>
    <w:semiHidden/>
    <w:unhideWhenUsed/>
    <w:rsid w:val="00FB7F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7F5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1068F0"/>
    <w:rPr>
      <w:color w:val="808080"/>
    </w:rPr>
  </w:style>
  <w:style w:type="paragraph" w:customStyle="1" w:styleId="Ingress">
    <w:name w:val="Ingress"/>
    <w:basedOn w:val="Normal"/>
    <w:qFormat/>
    <w:rsid w:val="0077391E"/>
    <w:pPr>
      <w:spacing w:after="520"/>
    </w:pPr>
    <w:rPr>
      <w:b/>
      <w:color w:val="6D6E71"/>
      <w:sz w:val="28"/>
    </w:rPr>
  </w:style>
  <w:style w:type="table" w:styleId="Tabellrutenett">
    <w:name w:val="Table Grid"/>
    <w:basedOn w:val="Vanligtabell"/>
    <w:uiPriority w:val="39"/>
    <w:rsid w:val="0082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semiHidden/>
    <w:qFormat/>
    <w:rsid w:val="00FB4947"/>
    <w:pPr>
      <w:ind w:left="720"/>
      <w:contextualSpacing/>
    </w:pPr>
  </w:style>
  <w:style w:type="paragraph" w:styleId="Ingenmellomrom">
    <w:name w:val="No Spacing"/>
    <w:uiPriority w:val="1"/>
    <w:qFormat/>
    <w:rsid w:val="006D6041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F0"/>
    <w:pPr>
      <w:spacing w:after="0"/>
    </w:pPr>
    <w:rPr>
      <w:sz w:val="20"/>
    </w:rPr>
  </w:style>
  <w:style w:type="paragraph" w:styleId="Overskrift1">
    <w:name w:val="heading 1"/>
    <w:basedOn w:val="Normal"/>
    <w:next w:val="Ingress"/>
    <w:link w:val="Overskrift1Tegn"/>
    <w:uiPriority w:val="9"/>
    <w:qFormat/>
    <w:rsid w:val="0077391E"/>
    <w:pPr>
      <w:keepNext/>
      <w:keepLines/>
      <w:spacing w:after="460"/>
      <w:outlineLvl w:val="0"/>
    </w:pPr>
    <w:rPr>
      <w:rFonts w:asciiTheme="majorHAnsi" w:eastAsiaTheme="majorEastAsia" w:hAnsiTheme="majorHAnsi" w:cstheme="majorBidi"/>
      <w:bCs/>
      <w:color w:val="6D6E71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6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rsid w:val="0059621B"/>
  </w:style>
  <w:style w:type="paragraph" w:styleId="Hilsen">
    <w:name w:val="Closing"/>
    <w:basedOn w:val="Konvoluttadresse"/>
    <w:link w:val="HilsenTegn"/>
    <w:uiPriority w:val="99"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rsid w:val="0059621B"/>
  </w:style>
  <w:style w:type="paragraph" w:styleId="Brdtekst">
    <w:name w:val="Body Text"/>
    <w:basedOn w:val="Normal"/>
    <w:link w:val="BrdtekstTegn"/>
    <w:uiPriority w:val="99"/>
    <w:rsid w:val="0059621B"/>
  </w:style>
  <w:style w:type="character" w:customStyle="1" w:styleId="BrdtekstTegn">
    <w:name w:val="Brødtekst Tegn"/>
    <w:basedOn w:val="Standardskriftforavsnitt"/>
    <w:link w:val="Brdtekst"/>
    <w:uiPriority w:val="99"/>
    <w:rsid w:val="0059621B"/>
  </w:style>
  <w:style w:type="paragraph" w:styleId="Tittel">
    <w:name w:val="Title"/>
    <w:basedOn w:val="Normal"/>
    <w:next w:val="Normal"/>
    <w:link w:val="TittelTegn"/>
    <w:uiPriority w:val="10"/>
    <w:qFormat/>
    <w:rsid w:val="001068F0"/>
    <w:pPr>
      <w:spacing w:after="10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D6E71"/>
      <w:spacing w:val="5"/>
      <w:kern w:val="28"/>
      <w:sz w:val="6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068F0"/>
    <w:rPr>
      <w:rFonts w:asciiTheme="majorHAnsi" w:eastAsiaTheme="majorEastAsia" w:hAnsiTheme="majorHAnsi" w:cstheme="majorBidi"/>
      <w:caps/>
      <w:color w:val="6D6E71"/>
      <w:spacing w:val="5"/>
      <w:kern w:val="28"/>
      <w:sz w:val="68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B7F55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6D6E71"/>
      <w:spacing w:val="15"/>
      <w:sz w:val="4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B7F55"/>
    <w:rPr>
      <w:rFonts w:asciiTheme="majorHAnsi" w:eastAsiaTheme="majorEastAsia" w:hAnsiTheme="majorHAnsi" w:cstheme="majorBidi"/>
      <w:iCs/>
      <w:color w:val="6D6E71"/>
      <w:spacing w:val="15"/>
      <w:sz w:val="48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7391E"/>
    <w:rPr>
      <w:rFonts w:asciiTheme="majorHAnsi" w:eastAsiaTheme="majorEastAsia" w:hAnsiTheme="majorHAnsi" w:cstheme="majorBidi"/>
      <w:bCs/>
      <w:color w:val="6D6E71"/>
      <w:sz w:val="4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068F0"/>
    <w:rPr>
      <w:rFonts w:asciiTheme="majorHAnsi" w:eastAsiaTheme="majorEastAsia" w:hAnsiTheme="majorHAnsi" w:cstheme="majorBidi"/>
      <w:b/>
      <w:bCs/>
      <w:caps/>
      <w:sz w:val="20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FB7F55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7F55"/>
  </w:style>
  <w:style w:type="paragraph" w:styleId="Bunntekst">
    <w:name w:val="footer"/>
    <w:basedOn w:val="Normal"/>
    <w:link w:val="BunntekstTegn"/>
    <w:uiPriority w:val="99"/>
    <w:unhideWhenUsed/>
    <w:rsid w:val="00FB7F55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7F55"/>
  </w:style>
  <w:style w:type="paragraph" w:styleId="Bobletekst">
    <w:name w:val="Balloon Text"/>
    <w:basedOn w:val="Normal"/>
    <w:link w:val="BobletekstTegn"/>
    <w:uiPriority w:val="99"/>
    <w:semiHidden/>
    <w:unhideWhenUsed/>
    <w:rsid w:val="00FB7F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7F5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1068F0"/>
    <w:rPr>
      <w:color w:val="808080"/>
    </w:rPr>
  </w:style>
  <w:style w:type="paragraph" w:customStyle="1" w:styleId="Ingress">
    <w:name w:val="Ingress"/>
    <w:basedOn w:val="Normal"/>
    <w:qFormat/>
    <w:rsid w:val="0077391E"/>
    <w:pPr>
      <w:spacing w:after="520"/>
    </w:pPr>
    <w:rPr>
      <w:b/>
      <w:color w:val="6D6E71"/>
      <w:sz w:val="28"/>
    </w:rPr>
  </w:style>
  <w:style w:type="table" w:styleId="Tabellrutenett">
    <w:name w:val="Table Grid"/>
    <w:basedOn w:val="Vanligtabell"/>
    <w:uiPriority w:val="39"/>
    <w:rsid w:val="0082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semiHidden/>
    <w:qFormat/>
    <w:rsid w:val="00FB4947"/>
    <w:pPr>
      <w:ind w:left="720"/>
      <w:contextualSpacing/>
    </w:pPr>
  </w:style>
  <w:style w:type="paragraph" w:styleId="Ingenmellomrom">
    <w:name w:val="No Spacing"/>
    <w:uiPriority w:val="1"/>
    <w:qFormat/>
    <w:rsid w:val="006D6041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0%20-%20Felles\06%20-%20Grafisk%20profil\01%20-%20Maler\Maler\Brevmal_st&#229;en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EA740BBCDB4746BA00D26D4C2B70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FEF349-191E-4F88-B421-EF28FBEDE175}"/>
      </w:docPartPr>
      <w:docPartBody>
        <w:p w:rsidR="00F04C8E" w:rsidRDefault="00F04C8E">
          <w:pPr>
            <w:pStyle w:val="44EA740BBCDB4746BA00D26D4C2B7009"/>
          </w:pPr>
          <w:r w:rsidRPr="001068F0">
            <w:rPr>
              <w:rStyle w:val="Plassholderteks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E"/>
    <w:rsid w:val="00F0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DB744EDE15884726B18DA0C8747B0D17">
    <w:name w:val="DB744EDE15884726B18DA0C8747B0D17"/>
  </w:style>
  <w:style w:type="paragraph" w:customStyle="1" w:styleId="3CA4EC26799548299C3E45EEDA6F1045">
    <w:name w:val="3CA4EC26799548299C3E45EEDA6F1045"/>
  </w:style>
  <w:style w:type="paragraph" w:customStyle="1" w:styleId="44EA740BBCDB4746BA00D26D4C2B7009">
    <w:name w:val="44EA740BBCDB4746BA00D26D4C2B7009"/>
  </w:style>
  <w:style w:type="paragraph" w:customStyle="1" w:styleId="6978ECD830654665BD294DA33C3E04A3">
    <w:name w:val="6978ECD830654665BD294DA33C3E04A3"/>
  </w:style>
  <w:style w:type="paragraph" w:customStyle="1" w:styleId="C89DE25A4C4943D89308BF6A5DD0DA97">
    <w:name w:val="C89DE25A4C4943D89308BF6A5DD0DA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DB744EDE15884726B18DA0C8747B0D17">
    <w:name w:val="DB744EDE15884726B18DA0C8747B0D17"/>
  </w:style>
  <w:style w:type="paragraph" w:customStyle="1" w:styleId="3CA4EC26799548299C3E45EEDA6F1045">
    <w:name w:val="3CA4EC26799548299C3E45EEDA6F1045"/>
  </w:style>
  <w:style w:type="paragraph" w:customStyle="1" w:styleId="44EA740BBCDB4746BA00D26D4C2B7009">
    <w:name w:val="44EA740BBCDB4746BA00D26D4C2B7009"/>
  </w:style>
  <w:style w:type="paragraph" w:customStyle="1" w:styleId="6978ECD830654665BD294DA33C3E04A3">
    <w:name w:val="6978ECD830654665BD294DA33C3E04A3"/>
  </w:style>
  <w:style w:type="paragraph" w:customStyle="1" w:styleId="C89DE25A4C4943D89308BF6A5DD0DA97">
    <w:name w:val="C89DE25A4C4943D89308BF6A5DD0D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8D63-7C3F-4515-ABC6-B5D900EBBA06}">
  <ds:schemaRefs/>
</ds:datastoreItem>
</file>

<file path=customXml/itemProps2.xml><?xml version="1.0" encoding="utf-8"?>
<ds:datastoreItem xmlns:ds="http://schemas.openxmlformats.org/officeDocument/2006/customXml" ds:itemID="{A7E4F405-6DF6-49F3-8BFF-FC0A1C29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Brevmal_stående</Template>
  <TotalTime>23</TotalTime>
  <Pages>2</Pages>
  <Words>326</Words>
  <Characters>1730</Characters>
  <Application>Microsoft Office Word</Application>
  <DocSecurity>0</DocSecurity>
  <PresentationFormat/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Jevnaker Kommune</Company>
  <LinksUpToDate>false</LinksUpToDate>
  <CharactersWithSpaces>2052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 Rosø</dc:creator>
  <dc:description>Template by addpoint.no</dc:description>
  <cp:lastModifiedBy>Sigri Rosø</cp:lastModifiedBy>
  <cp:revision>4</cp:revision>
  <dcterms:created xsi:type="dcterms:W3CDTF">2018-01-15T11:04:00Z</dcterms:created>
  <dcterms:modified xsi:type="dcterms:W3CDTF">2018-01-15T11:26:00Z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